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9" w:rsidRPr="006851A4" w:rsidRDefault="00780CA9" w:rsidP="006851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33662947"/>
      <w:r w:rsidRPr="00C73AA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E44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44C5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E44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73AA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proofErr w:type="gramEnd"/>
      <w:r w:rsidRPr="00C73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с ОНР</w:t>
      </w:r>
      <w:bookmarkEnd w:id="0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0CA9" w:rsidRPr="00780CA9" w:rsidRDefault="00780CA9" w:rsidP="00E4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Тяжесть речевого дефекта детей с общим недоразвитием речи предполагает довольно длительный срок обучения в дошкольном учреждении. Комплексный подход к преодолению речевого дефекта предполагает активное участие в нем родителей, которые в состоянии все знания, речевые навыки, умения, полученные детьми во время занятий с учителем - логопедом и воспитателями, закрепить в процессе повседневной жизни.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Никакая позитивная динамика в ходе коррекционно – логопедического воздействия не сможет привести к достижению планируемого эффекта, если изменения в речевом развитии ребенка не находят понимания, отклика, оценки у родителей, если значимые, авторитетные, любимые близкие взрослые не видят истинного смысла этих изменений.</w:t>
      </w:r>
    </w:p>
    <w:p w:rsidR="009B1DCA" w:rsidRPr="009B1DCA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B1D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Родителям ребенка, имеющег</w:t>
      </w:r>
      <w:r w:rsidR="009B1DCA" w:rsidRPr="009B1D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 речевую патологию, необходимо:</w:t>
      </w:r>
    </w:p>
    <w:p w:rsidR="00780CA9" w:rsidRPr="009B1DCA" w:rsidRDefault="00780CA9" w:rsidP="00E44C55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собственную речевую продукцию, обращая внимание на употребляемую лексику и грамматическое оформление. При этом, указывая ребенку, на какие либо конкретные ошибки, необходимо следить за отсутствием их в собственной речи.</w:t>
      </w:r>
    </w:p>
    <w:p w:rsidR="00780CA9" w:rsidRPr="009B1DCA" w:rsidRDefault="00780CA9" w:rsidP="00E44C55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тяжесть речевого дефекта ребенка, уровень развития его речи и обращаться к нему с адекватными просьбами: что-либо повторить или сказать. К примеру, если ребенок только начал овладевать словарем и простыми грамматическими категориями, родители, обращаясь к нему с вопросом, не должны требовать от него развернутого ответа с хорошим грамматическим оформлением.</w:t>
      </w:r>
    </w:p>
    <w:p w:rsidR="009B1DCA" w:rsidRDefault="009B1DCA" w:rsidP="00E44C55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0CA9"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ебенка необходимо побуждать к речи. </w:t>
      </w:r>
    </w:p>
    <w:p w:rsidR="00780CA9" w:rsidRPr="009B1DCA" w:rsidRDefault="00780CA9" w:rsidP="00E44C55">
      <w:pPr>
        <w:spacing w:before="1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чувствовать вашу поддержку, успехи и новые достижения необходимо поощрять и отмечать, постоянно ставя перед ребенком новые задачи. Создавайте ситуации, в которых ребенок будет стремиться вступать с вами в речевой контакт. Задействуйте, при этом, его эмоциональный фон. Для этого, в домашних условиях существует масса возможностей, например настольный кукольный театр, или пальчиковые персонажи («</w:t>
      </w:r>
      <w:proofErr w:type="spellStart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-ба-</w:t>
      </w:r>
      <w:proofErr w:type="spellStart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proofErr w:type="gramStart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ашего ребенка.</w:t>
      </w:r>
    </w:p>
    <w:p w:rsidR="00780CA9" w:rsidRPr="009B1DCA" w:rsidRDefault="00780CA9" w:rsidP="00E44C55">
      <w:pPr>
        <w:pStyle w:val="a4"/>
        <w:numPr>
          <w:ilvl w:val="0"/>
          <w:numId w:val="2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психологические особенности и состояние ребенка. 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возможно, чуть позж</w:t>
      </w:r>
      <w:bookmarkStart w:id="1" w:name="_GoBack"/>
      <w:bookmarkEnd w:id="1"/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</w:rPr>
        <w:t>е вам это удастся. Работа родителей состоит не только в том, чтобы способствовать собственной речевой активности ребенка, но и в том, чтобы научить ребенка слушать маму, активизируя и развивая произвольное внимание ребенка.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Родители могут участвовать в процессе автоматизации, то есть закрепления поставленного или исправленного звука </w:t>
      </w:r>
      <w:proofErr w:type="gram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нескольких звуков), осуществляя контроль.</w:t>
      </w:r>
    </w:p>
    <w:p w:rsidR="00780CA9" w:rsidRPr="009B1DCA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Поощряйте любопытство, стремление задавать вопросы, для этого отвечайте на каждый детский вопрос.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сравнивайте ребенка с другими детьми.</w:t>
      </w: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обижает, обесценивает его достоинства. Ваш ребенок, даже имеющий серьезные проблемы в развитии, является индивидуальностью.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играет эмоциональный контакт </w:t>
      </w:r>
      <w:proofErr w:type="gram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взрослым: деловое сотрудничество с ним, речевое взаимодействие, организация совместной предметной и игровой деятельности.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Включайте речь во все виды деятельности: ежедневно озвучивайте ребенку ваши и его действия, одевая ребенка на прогулку, купая его, играя с ним, внося, таким образом, эмоционально-смысловой комментарий в жизнь ребенка. Позже вы можете просить ребенка комментировать ваши и свои действия. </w:t>
      </w:r>
      <w:proofErr w:type="gram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развивается планирующая и регулирующая функции речи, играющие незаменимую роль в становлении речи и мышления, в умении планировать и организовывать собственную деятельность на основе словесной инструкции взрослого, а позднее и самостоятельно, в умении строить рассказы, излагать свои мысли логично и последовательно, </w:t>
      </w:r>
      <w:proofErr w:type="spell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осмышлять</w:t>
      </w:r>
      <w:proofErr w:type="spell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причинно-следственные зависимости.</w:t>
      </w:r>
      <w:proofErr w:type="gramEnd"/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видов обучения на начальном этапе становления речи являются речевые игры с подражанием голосам животных, совместное проговаривание </w:t>
      </w:r>
      <w:proofErr w:type="spell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прибауток, рифмовок, </w:t>
      </w:r>
      <w:proofErr w:type="spell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колыбельных. Это поможет ребенку усвоить ритмико-мелодическую сторону родного языка. Многократное повторение </w:t>
      </w:r>
      <w:proofErr w:type="gram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звукокомплексов</w:t>
      </w:r>
      <w:proofErr w:type="spell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упражняет язык, оттачивает фонематический слух, помогает работе над слоговой структурой. Если в семье нет этого речевого взаимодействия с малышом, то развитие речи ребенка может задержаться, в большей степени это касается детей с индивидуальными особенностями.</w:t>
      </w:r>
    </w:p>
    <w:p w:rsidR="00780CA9" w:rsidRPr="00780CA9" w:rsidRDefault="00780CA9" w:rsidP="00E44C55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Разумная семья всегда старается воздействовать на формирование детской речи, начиная с самых ранних лет жизни. Закреплять полученные на логопедических занятиях знания и совершенствовать достигнутые речевые возможности, а также приобретать новые знания родителям совсем не сложно. Достаточно просто ввести это в ежедневную привычку. Только мама обладает уникальной природной интуицией. Даже не овладев специальными методиками, </w:t>
      </w:r>
      <w:proofErr w:type="gramStart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proofErr w:type="gramEnd"/>
      <w:r w:rsidRPr="0078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 может быть для своего ребенка проводником в бесценный мир понимания и общения.</w:t>
      </w:r>
    </w:p>
    <w:p w:rsidR="001F0E9E" w:rsidRPr="00780CA9" w:rsidRDefault="001F0E9E" w:rsidP="00E44C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E9E" w:rsidRPr="00780CA9" w:rsidSect="001F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19B"/>
    <w:multiLevelType w:val="hybridMultilevel"/>
    <w:tmpl w:val="A780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045B"/>
    <w:multiLevelType w:val="hybridMultilevel"/>
    <w:tmpl w:val="357C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9"/>
    <w:rsid w:val="00033135"/>
    <w:rsid w:val="001F0E9E"/>
    <w:rsid w:val="00380789"/>
    <w:rsid w:val="006851A4"/>
    <w:rsid w:val="007337A7"/>
    <w:rsid w:val="00780CA9"/>
    <w:rsid w:val="007819A9"/>
    <w:rsid w:val="009B1DCA"/>
    <w:rsid w:val="00C73AA9"/>
    <w:rsid w:val="00E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Наташа</cp:lastModifiedBy>
  <cp:revision>3</cp:revision>
  <cp:lastPrinted>2013-04-25T09:56:00Z</cp:lastPrinted>
  <dcterms:created xsi:type="dcterms:W3CDTF">2015-03-17T14:26:00Z</dcterms:created>
  <dcterms:modified xsi:type="dcterms:W3CDTF">2018-07-05T08:22:00Z</dcterms:modified>
</cp:coreProperties>
</file>